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8BB85" w14:textId="6E3FF780" w:rsidR="00BA515C" w:rsidRDefault="00BF17CA" w:rsidP="0009231A">
      <w:pPr>
        <w:spacing w:after="0" w:line="276" w:lineRule="auto"/>
        <w:ind w:firstLine="567"/>
        <w:jc w:val="center"/>
        <w:rPr>
          <w:rFonts w:ascii="Times New Roman" w:hAnsi="Times New Roman" w:cs="Times New Roman"/>
          <w:b/>
          <w:sz w:val="28"/>
          <w:szCs w:val="28"/>
        </w:rPr>
      </w:pPr>
      <w:r w:rsidRPr="00233BC7">
        <w:rPr>
          <w:rFonts w:ascii="Times New Roman" w:hAnsi="Times New Roman" w:cs="Times New Roman"/>
          <w:b/>
          <w:sz w:val="28"/>
          <w:szCs w:val="28"/>
        </w:rPr>
        <w:t>Занятия с детьми с ДЦП в домашних условиях</w:t>
      </w:r>
    </w:p>
    <w:p w14:paraId="05B25EF0" w14:textId="77777777" w:rsidR="0009231A" w:rsidRPr="0009231A" w:rsidRDefault="0009231A" w:rsidP="0009231A">
      <w:pPr>
        <w:spacing w:after="0" w:line="276" w:lineRule="auto"/>
        <w:ind w:firstLine="567"/>
        <w:jc w:val="center"/>
        <w:rPr>
          <w:rFonts w:ascii="Times New Roman" w:hAnsi="Times New Roman" w:cs="Times New Roman"/>
          <w:b/>
          <w:sz w:val="16"/>
          <w:szCs w:val="28"/>
        </w:rPr>
      </w:pPr>
    </w:p>
    <w:p w14:paraId="29CE7FF1" w14:textId="720F13A5" w:rsidR="00233BC7" w:rsidRDefault="00233BC7" w:rsidP="0009231A">
      <w:pPr>
        <w:spacing w:after="0" w:line="276" w:lineRule="auto"/>
        <w:ind w:firstLine="567"/>
        <w:jc w:val="right"/>
        <w:rPr>
          <w:rFonts w:ascii="Times New Roman" w:hAnsi="Times New Roman" w:cs="Times New Roman"/>
          <w:b/>
          <w:i/>
          <w:sz w:val="28"/>
          <w:szCs w:val="28"/>
        </w:rPr>
      </w:pPr>
      <w:r w:rsidRPr="0009231A">
        <w:rPr>
          <w:rFonts w:ascii="Times New Roman" w:hAnsi="Times New Roman" w:cs="Times New Roman"/>
          <w:b/>
          <w:i/>
          <w:sz w:val="28"/>
          <w:szCs w:val="28"/>
        </w:rPr>
        <w:t>Анищенко О.В.,  педагог-психолог</w:t>
      </w:r>
    </w:p>
    <w:p w14:paraId="5EFC0756" w14:textId="77777777" w:rsidR="0009231A" w:rsidRPr="0009231A" w:rsidRDefault="0009231A" w:rsidP="0009231A">
      <w:pPr>
        <w:spacing w:after="0" w:line="276" w:lineRule="auto"/>
        <w:ind w:firstLine="567"/>
        <w:jc w:val="right"/>
        <w:rPr>
          <w:rFonts w:ascii="Times New Roman" w:hAnsi="Times New Roman" w:cs="Times New Roman"/>
          <w:b/>
          <w:i/>
          <w:sz w:val="28"/>
          <w:szCs w:val="28"/>
        </w:rPr>
      </w:pPr>
    </w:p>
    <w:p w14:paraId="6A06DF3A" w14:textId="77777777" w:rsidR="00233BC7" w:rsidRPr="00233BC7" w:rsidRDefault="00233BC7" w:rsidP="0009231A">
      <w:pPr>
        <w:spacing w:after="0" w:line="276" w:lineRule="auto"/>
        <w:ind w:firstLine="567"/>
        <w:jc w:val="right"/>
        <w:rPr>
          <w:rFonts w:ascii="Times New Roman" w:hAnsi="Times New Roman" w:cs="Times New Roman"/>
          <w:b/>
          <w:sz w:val="28"/>
          <w:szCs w:val="28"/>
        </w:rPr>
      </w:pPr>
    </w:p>
    <w:p w14:paraId="2706C8A9" w14:textId="5A48A48E" w:rsidR="00BF17CA" w:rsidRDefault="0072753D" w:rsidP="0009231A">
      <w:pPr>
        <w:spacing w:after="0" w:line="276"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53352701" wp14:editId="7AEC6189">
            <wp:simplePos x="0" y="0"/>
            <wp:positionH relativeFrom="column">
              <wp:posOffset>2777490</wp:posOffset>
            </wp:positionH>
            <wp:positionV relativeFrom="paragraph">
              <wp:posOffset>6985</wp:posOffset>
            </wp:positionV>
            <wp:extent cx="3095625" cy="1212215"/>
            <wp:effectExtent l="0" t="0" r="9525" b="6985"/>
            <wp:wrapTight wrapText="bothSides">
              <wp:wrapPolygon edited="0">
                <wp:start x="0" y="0"/>
                <wp:lineTo x="0" y="21385"/>
                <wp:lineTo x="21534" y="21385"/>
                <wp:lineTo x="21534" y="0"/>
                <wp:lineTo x="0" y="0"/>
              </wp:wrapPolygon>
            </wp:wrapTight>
            <wp:docPr id="1" name="Рисунок 1" descr="https://fsd.multiurok.ru/html/2020/01/17/s_5e21d0a07f6d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1/17/s_5e21d0a07f6d2/img8.jpg"/>
                    <pic:cNvPicPr>
                      <a:picLocks noChangeAspect="1" noChangeArrowheads="1"/>
                    </pic:cNvPicPr>
                  </pic:nvPicPr>
                  <pic:blipFill rotWithShape="1">
                    <a:blip r:embed="rId5">
                      <a:extLst>
                        <a:ext uri="{28A0092B-C50C-407E-A947-70E740481C1C}">
                          <a14:useLocalDpi xmlns:a14="http://schemas.microsoft.com/office/drawing/2010/main" val="0"/>
                        </a:ext>
                      </a:extLst>
                    </a:blip>
                    <a:srcRect l="5621" t="28760" r="3513" b="23759"/>
                    <a:stretch/>
                  </pic:blipFill>
                  <pic:spPr bwMode="auto">
                    <a:xfrm>
                      <a:off x="0" y="0"/>
                      <a:ext cx="3095625" cy="121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7CA">
        <w:rPr>
          <w:rFonts w:ascii="Times New Roman" w:hAnsi="Times New Roman" w:cs="Times New Roman"/>
          <w:sz w:val="28"/>
          <w:szCs w:val="28"/>
        </w:rPr>
        <w:t xml:space="preserve">Как именно заниматься с ребёнком с ДЦП и что именно развивать зависит от тяжести заболевания, его возраста и уровня развития. Чаще всего мы работаем над развитием моторики рук. Существует множество комплексов упражнений. Я расскажу наиболее </w:t>
      </w:r>
      <w:proofErr w:type="gramStart"/>
      <w:r w:rsidR="00BF17CA">
        <w:rPr>
          <w:rFonts w:ascii="Times New Roman" w:hAnsi="Times New Roman" w:cs="Times New Roman"/>
          <w:sz w:val="28"/>
          <w:szCs w:val="28"/>
        </w:rPr>
        <w:t>эффективных</w:t>
      </w:r>
      <w:proofErr w:type="gramEnd"/>
      <w:r w:rsidR="00BF17CA">
        <w:rPr>
          <w:rFonts w:ascii="Times New Roman" w:hAnsi="Times New Roman" w:cs="Times New Roman"/>
          <w:sz w:val="28"/>
          <w:szCs w:val="28"/>
        </w:rPr>
        <w:t xml:space="preserve"> и чаще всего мною используемых. </w:t>
      </w:r>
    </w:p>
    <w:p w14:paraId="5444DEB2" w14:textId="0B7673E4" w:rsidR="00233BC7" w:rsidRDefault="00BF17CA"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Прежде всего, это упражнения на повторение движений.</w:t>
      </w:r>
      <w:r w:rsidRPr="00BF17CA">
        <w:rPr>
          <w:rFonts w:ascii="Times New Roman" w:hAnsi="Times New Roman" w:cs="Times New Roman"/>
          <w:sz w:val="28"/>
          <w:szCs w:val="28"/>
        </w:rPr>
        <w:t xml:space="preserve"> </w:t>
      </w:r>
      <w:r>
        <w:rPr>
          <w:rFonts w:ascii="Times New Roman" w:hAnsi="Times New Roman" w:cs="Times New Roman"/>
          <w:sz w:val="28"/>
          <w:szCs w:val="28"/>
        </w:rPr>
        <w:t xml:space="preserve">Например, </w:t>
      </w:r>
      <w:r w:rsidRPr="00BF17CA">
        <w:rPr>
          <w:rFonts w:ascii="Times New Roman" w:hAnsi="Times New Roman" w:cs="Times New Roman"/>
          <w:sz w:val="28"/>
          <w:szCs w:val="28"/>
        </w:rPr>
        <w:t>"Колечко". Поочередно и как можно быстрее ребенок перебирает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w:t>
      </w:r>
    </w:p>
    <w:p w14:paraId="77B1907F" w14:textId="0347212A" w:rsidR="0072753D" w:rsidRDefault="0072753D" w:rsidP="0009231A">
      <w:pPr>
        <w:spacing w:after="0" w:line="276"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38EAC15E" wp14:editId="486F7698">
            <wp:simplePos x="0" y="0"/>
            <wp:positionH relativeFrom="column">
              <wp:posOffset>3358515</wp:posOffset>
            </wp:positionH>
            <wp:positionV relativeFrom="paragraph">
              <wp:posOffset>65405</wp:posOffset>
            </wp:positionV>
            <wp:extent cx="2514600" cy="1082040"/>
            <wp:effectExtent l="0" t="0" r="0" b="3810"/>
            <wp:wrapTight wrapText="bothSides">
              <wp:wrapPolygon edited="0">
                <wp:start x="0" y="0"/>
                <wp:lineTo x="0" y="21296"/>
                <wp:lineTo x="21436" y="21296"/>
                <wp:lineTo x="21436" y="0"/>
                <wp:lineTo x="0" y="0"/>
              </wp:wrapPolygon>
            </wp:wrapTight>
            <wp:docPr id="2" name="Рисунок 2" descr="https://fsd.multiurok.ru/html/2021/09/24/s_614d745e7380e/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9/24/s_614d745e7380e/img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44" t="34190" r="2083" b="10885"/>
                    <a:stretch/>
                  </pic:blipFill>
                  <pic:spPr bwMode="auto">
                    <a:xfrm>
                      <a:off x="0" y="0"/>
                      <a:ext cx="251460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F17CA" w:rsidRPr="00BF17CA">
        <w:rPr>
          <w:rFonts w:ascii="Times New Roman" w:hAnsi="Times New Roman" w:cs="Times New Roman"/>
          <w:sz w:val="28"/>
          <w:szCs w:val="28"/>
        </w:rPr>
        <w:t>В начале</w:t>
      </w:r>
      <w:proofErr w:type="gramEnd"/>
      <w:r w:rsidR="00BF17CA" w:rsidRPr="00BF17CA">
        <w:rPr>
          <w:rFonts w:ascii="Times New Roman" w:hAnsi="Times New Roman" w:cs="Times New Roman"/>
          <w:sz w:val="28"/>
          <w:szCs w:val="28"/>
        </w:rPr>
        <w:t xml:space="preserve"> методика выполняется каждой рукой отдельно, затем вместе. "Кулак-ребро-ладонь".</w:t>
      </w:r>
      <w:r w:rsidR="00BF17CA">
        <w:rPr>
          <w:rFonts w:ascii="Times New Roman" w:hAnsi="Times New Roman" w:cs="Times New Roman"/>
          <w:sz w:val="28"/>
          <w:szCs w:val="28"/>
        </w:rPr>
        <w:t xml:space="preserve"> </w:t>
      </w:r>
      <w:r w:rsidR="00BF17CA" w:rsidRPr="00BF17CA">
        <w:rPr>
          <w:rFonts w:ascii="Times New Roman" w:hAnsi="Times New Roman" w:cs="Times New Roman"/>
          <w:sz w:val="28"/>
          <w:szCs w:val="28"/>
        </w:rPr>
        <w:t xml:space="preserve">Ребенку показывают три положения руки на плоскости пола, последовательно сменяющих друг друга. Ладонь на плоскости, </w:t>
      </w:r>
      <w:proofErr w:type="gramStart"/>
      <w:r w:rsidR="00BF17CA" w:rsidRPr="00BF17CA">
        <w:rPr>
          <w:rFonts w:ascii="Times New Roman" w:hAnsi="Times New Roman" w:cs="Times New Roman"/>
          <w:sz w:val="28"/>
          <w:szCs w:val="28"/>
        </w:rPr>
        <w:t>ладонь</w:t>
      </w:r>
      <w:proofErr w:type="gramEnd"/>
      <w:r w:rsidR="00BF17CA" w:rsidRPr="00BF17CA">
        <w:rPr>
          <w:rFonts w:ascii="Times New Roman" w:hAnsi="Times New Roman" w:cs="Times New Roman"/>
          <w:sz w:val="28"/>
          <w:szCs w:val="28"/>
        </w:rPr>
        <w:t xml:space="preserve"> сжатая в кулак, ладонь ребром на плоскости пола, распрямленная ладонь на плоскости пола. Ребенок выполняет пробу вместе с инструктором, затем по памяти в течение 8-10 повторений моторной программы. Проба выполняется сначала правой рукой, потом левой, затем двумя руками вместе. При усвоении программы или при затруднениях в выполнении инструктор предлагает ребенку помогать себе командами ("кулак-ребро-ладонь"), произносимыми вслух или про себя.</w:t>
      </w:r>
      <w:r w:rsidR="00627C75">
        <w:rPr>
          <w:rFonts w:ascii="Times New Roman" w:hAnsi="Times New Roman" w:cs="Times New Roman"/>
          <w:sz w:val="28"/>
          <w:szCs w:val="28"/>
        </w:rPr>
        <w:t xml:space="preserve"> </w:t>
      </w:r>
    </w:p>
    <w:p w14:paraId="42BE30F9" w14:textId="5ACFEC99" w:rsidR="00BF17CA" w:rsidRDefault="0072753D" w:rsidP="0009231A">
      <w:pPr>
        <w:spacing w:after="0" w:line="276"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70A5547D" wp14:editId="72AB0996">
            <wp:simplePos x="0" y="0"/>
            <wp:positionH relativeFrom="column">
              <wp:posOffset>4044315</wp:posOffset>
            </wp:positionH>
            <wp:positionV relativeFrom="paragraph">
              <wp:posOffset>35560</wp:posOffset>
            </wp:positionV>
            <wp:extent cx="1905000" cy="1091565"/>
            <wp:effectExtent l="0" t="0" r="0" b="0"/>
            <wp:wrapTight wrapText="bothSides">
              <wp:wrapPolygon edited="0">
                <wp:start x="0" y="0"/>
                <wp:lineTo x="0" y="21110"/>
                <wp:lineTo x="21384" y="21110"/>
                <wp:lineTo x="21384" y="0"/>
                <wp:lineTo x="0" y="0"/>
              </wp:wrapPolygon>
            </wp:wrapTight>
            <wp:docPr id="4" name="Рисунок 4" descr="https://fsd.multiurok.ru/html/2020/01/17/s_5e21d0a07f6d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01/17/s_5e21d0a07f6d2/img1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1475" t="14530" r="23718" b="43588"/>
                    <a:stretch/>
                  </pic:blipFill>
                  <pic:spPr bwMode="auto">
                    <a:xfrm>
                      <a:off x="0" y="0"/>
                      <a:ext cx="1905000"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C75" w:rsidRPr="00627C75">
        <w:rPr>
          <w:rFonts w:ascii="Times New Roman" w:hAnsi="Times New Roman" w:cs="Times New Roman"/>
          <w:sz w:val="28"/>
          <w:szCs w:val="28"/>
        </w:rPr>
        <w:t>Упражнение "Лезгинка". Ребенок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в течение 6-8 смен позиций. Необходимо добиваться высокой скорости смены положений.</w:t>
      </w:r>
      <w:r w:rsidRPr="0072753D">
        <w:t xml:space="preserve"> </w:t>
      </w:r>
    </w:p>
    <w:p w14:paraId="06A4B46B" w14:textId="4DF0C692" w:rsidR="00BF17CA" w:rsidRDefault="00BF17CA"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Свои занятия я обычно начинаю с массажа рук, чтобы либо снизить </w:t>
      </w:r>
      <w:proofErr w:type="spellStart"/>
      <w:r>
        <w:rPr>
          <w:rFonts w:ascii="Times New Roman" w:hAnsi="Times New Roman" w:cs="Times New Roman"/>
          <w:sz w:val="28"/>
          <w:szCs w:val="28"/>
        </w:rPr>
        <w:t>спастику</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рук</w:t>
      </w:r>
      <w:proofErr w:type="gramEnd"/>
      <w:r>
        <w:rPr>
          <w:rFonts w:ascii="Times New Roman" w:hAnsi="Times New Roman" w:cs="Times New Roman"/>
          <w:sz w:val="28"/>
          <w:szCs w:val="28"/>
        </w:rPr>
        <w:t xml:space="preserve"> либо наоборот</w:t>
      </w:r>
      <w:r w:rsidR="00627C75">
        <w:rPr>
          <w:rFonts w:ascii="Times New Roman" w:hAnsi="Times New Roman" w:cs="Times New Roman"/>
          <w:sz w:val="28"/>
          <w:szCs w:val="28"/>
        </w:rPr>
        <w:t xml:space="preserve"> немного привести руки в тонус. Также для </w:t>
      </w:r>
      <w:r w:rsidR="00627C75">
        <w:rPr>
          <w:rFonts w:ascii="Times New Roman" w:hAnsi="Times New Roman" w:cs="Times New Roman"/>
          <w:sz w:val="28"/>
          <w:szCs w:val="28"/>
        </w:rPr>
        <w:lastRenderedPageBreak/>
        <w:t>массажа применяю шарик «Су-</w:t>
      </w:r>
      <w:proofErr w:type="spellStart"/>
      <w:r w:rsidR="00627C75">
        <w:rPr>
          <w:rFonts w:ascii="Times New Roman" w:hAnsi="Times New Roman" w:cs="Times New Roman"/>
          <w:sz w:val="28"/>
          <w:szCs w:val="28"/>
        </w:rPr>
        <w:t>джок</w:t>
      </w:r>
      <w:proofErr w:type="spellEnd"/>
      <w:r w:rsidR="00627C75">
        <w:rPr>
          <w:rFonts w:ascii="Times New Roman" w:hAnsi="Times New Roman" w:cs="Times New Roman"/>
          <w:sz w:val="28"/>
          <w:szCs w:val="28"/>
        </w:rPr>
        <w:t>», сначала ладони и тыльная сторона кистей рук массажируются шариком, а затем каждый палец массажируется специальными спиральками. Это очень приятно и настраивает ребёнка на рабочий и позитивный лад.</w:t>
      </w:r>
    </w:p>
    <w:p w14:paraId="28FEBCE3" w14:textId="3044BF8D" w:rsidR="00627C75" w:rsidRDefault="00627C75"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Можно с ребёнком поиграть в игру «Повтори движение», сначала вы ему показываете упражнения с руками, он повторяет, потом наоборот.</w:t>
      </w:r>
    </w:p>
    <w:p w14:paraId="6BD4CD73" w14:textId="1E01882A" w:rsidR="00627C75" w:rsidRDefault="0009231A" w:rsidP="0009231A">
      <w:pPr>
        <w:spacing w:after="0" w:line="276"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25D5BEFF" wp14:editId="46D2080B">
            <wp:simplePos x="0" y="0"/>
            <wp:positionH relativeFrom="column">
              <wp:posOffset>3996055</wp:posOffset>
            </wp:positionH>
            <wp:positionV relativeFrom="paragraph">
              <wp:posOffset>26670</wp:posOffset>
            </wp:positionV>
            <wp:extent cx="1974850" cy="1478915"/>
            <wp:effectExtent l="0" t="0" r="6350" b="6985"/>
            <wp:wrapSquare wrapText="bothSides"/>
            <wp:docPr id="3" name="Рисунок 3" descr="https://www.maam.ru/upload/blogs/7bcfbef65c4a64190d538720c35c56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7bcfbef65c4a64190d538720c35c560d.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485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C75">
        <w:rPr>
          <w:rFonts w:ascii="Times New Roman" w:hAnsi="Times New Roman" w:cs="Times New Roman"/>
          <w:sz w:val="28"/>
          <w:szCs w:val="28"/>
        </w:rPr>
        <w:t>Детям очень нравятся упражнения, связанные с осязанием. У меня в кабинете есть специальные деревянные пластины, на которых нужно наощупь угадать, что изображено. Ребёнок одной рукой держит пла</w:t>
      </w:r>
      <w:r>
        <w:rPr>
          <w:rFonts w:ascii="Times New Roman" w:hAnsi="Times New Roman" w:cs="Times New Roman"/>
          <w:sz w:val="28"/>
          <w:szCs w:val="28"/>
        </w:rPr>
        <w:t>с</w:t>
      </w:r>
      <w:r w:rsidR="00627C75">
        <w:rPr>
          <w:rFonts w:ascii="Times New Roman" w:hAnsi="Times New Roman" w:cs="Times New Roman"/>
          <w:sz w:val="28"/>
          <w:szCs w:val="28"/>
        </w:rPr>
        <w:t>тину, а второй её ощупывает. Глаза лучше всего завязать, потому что таким детям сложно долго держать глаза закрытыми. Или можно просто давать любые предметы и игрушки и ребёнок их угадывает.</w:t>
      </w:r>
    </w:p>
    <w:p w14:paraId="130C7A40" w14:textId="0A54BE78" w:rsidR="00627C75" w:rsidRDefault="00627C75"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Есть множество игр с крупой и различными мелкими игрушками в ней. Даже просто доставать игрушки и выкладывать их на стол – уже большая польза для моторики рук.</w:t>
      </w:r>
    </w:p>
    <w:p w14:paraId="701BBC09" w14:textId="6747C5F2" w:rsidR="00627C75" w:rsidRDefault="00BE7EC3"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у нас в кабинете есть погремушки, в которых насыпаны разные материалы. Ребёнок должен найти погремушки, одинаковые по звучанию. Они достаточно тяжёлые, что тоже хорошо для развития моторики рук. Похожие погремушки можно сделать самим. Например, из желтков из Киндер-сюрприза. </w:t>
      </w:r>
    </w:p>
    <w:p w14:paraId="5AE7D6B9" w14:textId="3BD16982" w:rsidR="00BE7EC3" w:rsidRDefault="0009231A" w:rsidP="0009231A">
      <w:pPr>
        <w:spacing w:after="0" w:line="276"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3C6B0339" wp14:editId="3894347E">
            <wp:simplePos x="0" y="0"/>
            <wp:positionH relativeFrom="column">
              <wp:posOffset>3939540</wp:posOffset>
            </wp:positionH>
            <wp:positionV relativeFrom="paragraph">
              <wp:posOffset>139700</wp:posOffset>
            </wp:positionV>
            <wp:extent cx="1974850" cy="1471930"/>
            <wp:effectExtent l="0" t="0" r="6350" b="0"/>
            <wp:wrapSquare wrapText="bothSides"/>
            <wp:docPr id="8" name="Рисунок 8" descr="https://psyfiles.ru/wp-content/uploads/9/8/9/9894317c53baf8526e435dab1b3d48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syfiles.ru/wp-content/uploads/9/8/9/9894317c53baf8526e435dab1b3d48e2.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547"/>
                    <a:stretch/>
                  </pic:blipFill>
                  <pic:spPr bwMode="auto">
                    <a:xfrm>
                      <a:off x="0" y="0"/>
                      <a:ext cx="1974850"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EC3">
        <w:rPr>
          <w:rFonts w:ascii="Times New Roman" w:hAnsi="Times New Roman" w:cs="Times New Roman"/>
          <w:sz w:val="28"/>
          <w:szCs w:val="28"/>
        </w:rPr>
        <w:t>Главное в занятиях – это удовольствие родителя и ребёнка. Чтобы ребёнок хотел заниматься, ему должно быть интересно и приятно это занятие. Например, спокойные девочки часто любят рисовать, разукрашивать. Для этого также есть много разных способов: пальчиками, ладошками, кисточками, карандашами, кусочком поролоновой губки, мелками, фломастерами. Главное, чтобы ребёнку было удобно держать это приспособление.</w:t>
      </w:r>
    </w:p>
    <w:p w14:paraId="7685F798" w14:textId="466881C7" w:rsidR="00BE7EC3" w:rsidRDefault="00BE7EC3"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Многим детям нравятся игры с песком, пластилином, мозаики, кубики, конструкторы, можно собирать паззлы, начиная, конечно, с крупных деталей. В выборе заданий для занятий нужно учитывать возможности ребёнка. Чтобы задания были не слишком лёгкими и не слишком сложными, иначе ребёнок потеряет интерес и вам будет сложно ему помогать при их выполнении.</w:t>
      </w:r>
    </w:p>
    <w:p w14:paraId="37F9F169" w14:textId="68B0520A" w:rsidR="00BE7EC3" w:rsidRDefault="00BE7EC3"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Любое творчество помогает в развитии моторики рук: аппликации, вышивание, вязание, </w:t>
      </w:r>
      <w:r w:rsidR="00C050CA">
        <w:rPr>
          <w:rFonts w:ascii="Times New Roman" w:hAnsi="Times New Roman" w:cs="Times New Roman"/>
          <w:sz w:val="28"/>
          <w:szCs w:val="28"/>
        </w:rPr>
        <w:t>собирание гербария и т.д.</w:t>
      </w:r>
    </w:p>
    <w:p w14:paraId="18A34AD8" w14:textId="6CBD4E00" w:rsidR="00C050CA" w:rsidRDefault="00C050CA"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Ещё можно сделать или купить ребёнку один или несколько разных </w:t>
      </w:r>
      <w:proofErr w:type="spellStart"/>
      <w:r>
        <w:rPr>
          <w:rFonts w:ascii="Times New Roman" w:hAnsi="Times New Roman" w:cs="Times New Roman"/>
          <w:sz w:val="28"/>
          <w:szCs w:val="28"/>
        </w:rPr>
        <w:t>бизибордов</w:t>
      </w:r>
      <w:proofErr w:type="spellEnd"/>
      <w:r>
        <w:rPr>
          <w:rFonts w:ascii="Times New Roman" w:hAnsi="Times New Roman" w:cs="Times New Roman"/>
          <w:sz w:val="28"/>
          <w:szCs w:val="28"/>
        </w:rPr>
        <w:t>. Очень интересное и нужное приспособление с замочками, шнурками, задвиж</w:t>
      </w:r>
      <w:bookmarkStart w:id="0" w:name="_GoBack"/>
      <w:bookmarkEnd w:id="0"/>
      <w:r>
        <w:rPr>
          <w:rFonts w:ascii="Times New Roman" w:hAnsi="Times New Roman" w:cs="Times New Roman"/>
          <w:sz w:val="28"/>
          <w:szCs w:val="28"/>
        </w:rPr>
        <w:t>ками, кнопками, розетками. В интернете очень много примеров, можно использовать всё ненужное, что есть дома. Мне н</w:t>
      </w:r>
      <w:r w:rsidR="00233BC7">
        <w:rPr>
          <w:rFonts w:ascii="Times New Roman" w:hAnsi="Times New Roman" w:cs="Times New Roman"/>
          <w:sz w:val="28"/>
          <w:szCs w:val="28"/>
        </w:rPr>
        <w:t xml:space="preserve">равятся </w:t>
      </w:r>
      <w:proofErr w:type="spellStart"/>
      <w:r w:rsidR="00233BC7">
        <w:rPr>
          <w:rFonts w:ascii="Times New Roman" w:hAnsi="Times New Roman" w:cs="Times New Roman"/>
          <w:sz w:val="28"/>
          <w:szCs w:val="28"/>
        </w:rPr>
        <w:t>биз</w:t>
      </w:r>
      <w:r>
        <w:rPr>
          <w:rFonts w:ascii="Times New Roman" w:hAnsi="Times New Roman" w:cs="Times New Roman"/>
          <w:sz w:val="28"/>
          <w:szCs w:val="28"/>
        </w:rPr>
        <w:t>иборды</w:t>
      </w:r>
      <w:proofErr w:type="spellEnd"/>
      <w:r>
        <w:rPr>
          <w:rFonts w:ascii="Times New Roman" w:hAnsi="Times New Roman" w:cs="Times New Roman"/>
          <w:sz w:val="28"/>
          <w:szCs w:val="28"/>
        </w:rPr>
        <w:t xml:space="preserve"> тем, что ребёнок может играть в них самостоятельно и их трудно сломать.</w:t>
      </w:r>
    </w:p>
    <w:p w14:paraId="24D8CC8F" w14:textId="74315C7E" w:rsidR="00C050CA" w:rsidRDefault="00C050CA"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Часто для занятий использую </w:t>
      </w:r>
      <w:proofErr w:type="gramStart"/>
      <w:r>
        <w:rPr>
          <w:rFonts w:ascii="Times New Roman" w:hAnsi="Times New Roman" w:cs="Times New Roman"/>
          <w:sz w:val="28"/>
          <w:szCs w:val="28"/>
        </w:rPr>
        <w:t>различные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сортеры</w:t>
      </w:r>
      <w:proofErr w:type="spellEnd"/>
      <w:r>
        <w:rPr>
          <w:rFonts w:ascii="Times New Roman" w:hAnsi="Times New Roman" w:cs="Times New Roman"/>
          <w:sz w:val="28"/>
          <w:szCs w:val="28"/>
        </w:rPr>
        <w:t>. Они очень нравятся детям и выполняют несколько функций: развитие моторики рук, восприятия формы, размера и цвета, расширяют словарный запас детей.</w:t>
      </w:r>
    </w:p>
    <w:p w14:paraId="5419E1E6" w14:textId="24B63D32" w:rsidR="0009231A" w:rsidRDefault="0009231A" w:rsidP="0009231A">
      <w:pPr>
        <w:spacing w:after="0" w:line="276"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417A932C" wp14:editId="0B578C43">
            <wp:simplePos x="0" y="0"/>
            <wp:positionH relativeFrom="column">
              <wp:posOffset>409264</wp:posOffset>
            </wp:positionH>
            <wp:positionV relativeFrom="paragraph">
              <wp:posOffset>161925</wp:posOffset>
            </wp:positionV>
            <wp:extent cx="5255260" cy="2186940"/>
            <wp:effectExtent l="0" t="0" r="2540" b="3810"/>
            <wp:wrapNone/>
            <wp:docPr id="6" name="Рисунок 6" descr="https://origin-style.ru/800/600/http/2.bp.blogspot.com/-GexGx_bmaZ8/WC26pLwCEsI/AAAAAAAAAxA/6k1AKBLLsNYpaxbzjeYqQNa4LCTpNdUjACK4B/s1600/%25D1%2584%25D0%25B5%25D1%2580%25D0%25BC%25D0%25B0..%25D0%25B4%25D1%2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igin-style.ru/800/600/http/2.bp.blogspot.com/-GexGx_bmaZ8/WC26pLwCEsI/AAAAAAAAAxA/6k1AKBLLsNYpaxbzjeYqQNa4LCTpNdUjACK4B/s1600/%25D1%2584%25D0%25B5%25D1%2580%25D0%25BC%25D0%25B0..%25D0%25B4%25D1%25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26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C1A9A" w14:textId="77777777" w:rsidR="0009231A" w:rsidRDefault="0009231A" w:rsidP="0009231A">
      <w:pPr>
        <w:spacing w:after="0" w:line="276" w:lineRule="auto"/>
        <w:ind w:firstLine="567"/>
        <w:jc w:val="both"/>
        <w:rPr>
          <w:rFonts w:ascii="Times New Roman" w:hAnsi="Times New Roman" w:cs="Times New Roman"/>
          <w:sz w:val="28"/>
          <w:szCs w:val="28"/>
        </w:rPr>
      </w:pPr>
    </w:p>
    <w:p w14:paraId="6BA11CA9" w14:textId="77777777" w:rsidR="0009231A" w:rsidRDefault="0009231A" w:rsidP="0009231A">
      <w:pPr>
        <w:spacing w:after="0" w:line="276" w:lineRule="auto"/>
        <w:ind w:firstLine="567"/>
        <w:jc w:val="both"/>
        <w:rPr>
          <w:rFonts w:ascii="Times New Roman" w:hAnsi="Times New Roman" w:cs="Times New Roman"/>
          <w:sz w:val="28"/>
          <w:szCs w:val="28"/>
        </w:rPr>
      </w:pPr>
    </w:p>
    <w:p w14:paraId="1ED567B2" w14:textId="77777777" w:rsidR="0009231A" w:rsidRDefault="0009231A" w:rsidP="0009231A">
      <w:pPr>
        <w:spacing w:after="0" w:line="276" w:lineRule="auto"/>
        <w:ind w:firstLine="567"/>
        <w:jc w:val="both"/>
        <w:rPr>
          <w:rFonts w:ascii="Times New Roman" w:hAnsi="Times New Roman" w:cs="Times New Roman"/>
          <w:sz w:val="28"/>
          <w:szCs w:val="28"/>
        </w:rPr>
      </w:pPr>
    </w:p>
    <w:p w14:paraId="7BF7EB81" w14:textId="77777777" w:rsidR="0009231A" w:rsidRDefault="0009231A" w:rsidP="0009231A">
      <w:pPr>
        <w:spacing w:after="0" w:line="276" w:lineRule="auto"/>
        <w:ind w:firstLine="567"/>
        <w:jc w:val="both"/>
        <w:rPr>
          <w:rFonts w:ascii="Times New Roman" w:hAnsi="Times New Roman" w:cs="Times New Roman"/>
          <w:sz w:val="28"/>
          <w:szCs w:val="28"/>
        </w:rPr>
      </w:pPr>
    </w:p>
    <w:p w14:paraId="7112BDE1" w14:textId="77777777" w:rsidR="0009231A" w:rsidRDefault="0009231A" w:rsidP="0009231A">
      <w:pPr>
        <w:spacing w:after="0" w:line="276" w:lineRule="auto"/>
        <w:ind w:firstLine="567"/>
        <w:jc w:val="both"/>
        <w:rPr>
          <w:rFonts w:ascii="Times New Roman" w:hAnsi="Times New Roman" w:cs="Times New Roman"/>
          <w:sz w:val="28"/>
          <w:szCs w:val="28"/>
        </w:rPr>
      </w:pPr>
    </w:p>
    <w:p w14:paraId="770B510E" w14:textId="77777777" w:rsidR="0009231A" w:rsidRDefault="0009231A" w:rsidP="0009231A">
      <w:pPr>
        <w:spacing w:after="0" w:line="276" w:lineRule="auto"/>
        <w:ind w:firstLine="567"/>
        <w:jc w:val="both"/>
        <w:rPr>
          <w:rFonts w:ascii="Times New Roman" w:hAnsi="Times New Roman" w:cs="Times New Roman"/>
          <w:sz w:val="28"/>
          <w:szCs w:val="28"/>
        </w:rPr>
      </w:pPr>
    </w:p>
    <w:p w14:paraId="08316AB8" w14:textId="77777777" w:rsidR="0009231A" w:rsidRDefault="0009231A" w:rsidP="0009231A">
      <w:pPr>
        <w:spacing w:after="0" w:line="276" w:lineRule="auto"/>
        <w:ind w:firstLine="567"/>
        <w:jc w:val="both"/>
        <w:rPr>
          <w:rFonts w:ascii="Times New Roman" w:hAnsi="Times New Roman" w:cs="Times New Roman"/>
          <w:sz w:val="28"/>
          <w:szCs w:val="28"/>
        </w:rPr>
      </w:pPr>
    </w:p>
    <w:p w14:paraId="6AD7C638" w14:textId="77777777" w:rsidR="0009231A" w:rsidRDefault="0009231A" w:rsidP="0009231A">
      <w:pPr>
        <w:spacing w:after="0" w:line="276" w:lineRule="auto"/>
        <w:ind w:firstLine="567"/>
        <w:jc w:val="both"/>
        <w:rPr>
          <w:rFonts w:ascii="Times New Roman" w:hAnsi="Times New Roman" w:cs="Times New Roman"/>
          <w:sz w:val="28"/>
          <w:szCs w:val="28"/>
        </w:rPr>
      </w:pPr>
    </w:p>
    <w:p w14:paraId="72DC4714" w14:textId="77777777" w:rsidR="0009231A" w:rsidRDefault="0009231A" w:rsidP="0009231A">
      <w:pPr>
        <w:spacing w:after="0" w:line="276" w:lineRule="auto"/>
        <w:ind w:firstLine="567"/>
        <w:jc w:val="both"/>
        <w:rPr>
          <w:rFonts w:ascii="Times New Roman" w:hAnsi="Times New Roman" w:cs="Times New Roman"/>
          <w:sz w:val="28"/>
          <w:szCs w:val="28"/>
        </w:rPr>
      </w:pPr>
    </w:p>
    <w:p w14:paraId="079FCA79" w14:textId="77777777" w:rsidR="0009231A" w:rsidRDefault="0009231A" w:rsidP="0009231A">
      <w:pPr>
        <w:spacing w:after="0" w:line="276" w:lineRule="auto"/>
        <w:ind w:firstLine="567"/>
        <w:jc w:val="both"/>
        <w:rPr>
          <w:rFonts w:ascii="Times New Roman" w:hAnsi="Times New Roman" w:cs="Times New Roman"/>
          <w:sz w:val="28"/>
          <w:szCs w:val="28"/>
        </w:rPr>
      </w:pPr>
    </w:p>
    <w:p w14:paraId="47D58AD6" w14:textId="314C318A" w:rsidR="003D7767" w:rsidRDefault="003D7767"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Если ребёнку сложно выполнять упражнения самому, то можно рука в руке. Существует множество игр-</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 Когда под стихотворение выполняются движения пальчиками, кистями рук и т.д.</w:t>
      </w:r>
    </w:p>
    <w:p w14:paraId="56466C6A" w14:textId="68E11C08" w:rsidR="003D7767" w:rsidRDefault="003D7767" w:rsidP="0009231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Желаю всем родителям удачи и успехов в развитии своих детей!</w:t>
      </w:r>
    </w:p>
    <w:p w14:paraId="7BAC998A" w14:textId="555F2B16" w:rsidR="00BE7EC3" w:rsidRPr="00BF17CA" w:rsidRDefault="00BE7EC3" w:rsidP="00BF17CA">
      <w:pPr>
        <w:ind w:firstLine="567"/>
        <w:jc w:val="both"/>
        <w:rPr>
          <w:rFonts w:ascii="Times New Roman" w:hAnsi="Times New Roman" w:cs="Times New Roman"/>
          <w:sz w:val="28"/>
          <w:szCs w:val="28"/>
        </w:rPr>
      </w:pPr>
    </w:p>
    <w:sectPr w:rsidR="00BE7EC3" w:rsidRPr="00BF17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7CA"/>
    <w:rsid w:val="0009231A"/>
    <w:rsid w:val="00233BC7"/>
    <w:rsid w:val="0037154E"/>
    <w:rsid w:val="003D7767"/>
    <w:rsid w:val="00572D6F"/>
    <w:rsid w:val="00627C75"/>
    <w:rsid w:val="006E131D"/>
    <w:rsid w:val="0072753D"/>
    <w:rsid w:val="00B44B3E"/>
    <w:rsid w:val="00BE7EC3"/>
    <w:rsid w:val="00BF17CA"/>
    <w:rsid w:val="00C050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D9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B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3B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B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3B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704</Words>
  <Characters>4017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Ильинична</dc:creator>
  <cp:keywords/>
  <dc:description/>
  <cp:lastModifiedBy>ANNA</cp:lastModifiedBy>
  <cp:revision>6</cp:revision>
  <dcterms:created xsi:type="dcterms:W3CDTF">2023-01-24T09:55:00Z</dcterms:created>
  <dcterms:modified xsi:type="dcterms:W3CDTF">2023-02-03T07:45:00Z</dcterms:modified>
</cp:coreProperties>
</file>