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E16187" w:rsidRPr="003F7ED0" w:rsidRDefault="00E16187" w:rsidP="003F7ED0">
      <w:pPr>
        <w:pStyle w:val="a6"/>
        <w:rPr>
          <w:color w:val="C00000"/>
        </w:rPr>
      </w:pPr>
      <w:r w:rsidRPr="003F7ED0">
        <w:rPr>
          <w:color w:val="C00000"/>
        </w:rPr>
        <w:t>Сюжетно – ролевая игра как важный фактор развития детей с ЗПР</w:t>
      </w:r>
    </w:p>
    <w:p w:rsidR="00E16187" w:rsidRDefault="009B52FD" w:rsidP="00E1618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3F7ED0">
        <w:rPr>
          <w:rFonts w:ascii="Monotype Corsiva" w:hAnsi="Monotype Corsiva"/>
          <w:b/>
          <w:noProof/>
          <w:color w:val="C0000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4CCCDD0C" wp14:editId="6A48EA79">
            <wp:simplePos x="0" y="0"/>
            <wp:positionH relativeFrom="column">
              <wp:posOffset>-2286000</wp:posOffset>
            </wp:positionH>
            <wp:positionV relativeFrom="paragraph">
              <wp:posOffset>182245</wp:posOffset>
            </wp:positionV>
            <wp:extent cx="3571875" cy="2381250"/>
            <wp:effectExtent l="228600" t="228600" r="238125" b="228600"/>
            <wp:wrapTight wrapText="bothSides">
              <wp:wrapPolygon edited="0">
                <wp:start x="2419" y="-2074"/>
                <wp:lineTo x="-806" y="-1728"/>
                <wp:lineTo x="-806" y="1037"/>
                <wp:lineTo x="-1382" y="1037"/>
                <wp:lineTo x="-1382" y="20736"/>
                <wp:lineTo x="461" y="23155"/>
                <wp:lineTo x="461" y="23501"/>
                <wp:lineTo x="19354" y="23501"/>
                <wp:lineTo x="19469" y="23155"/>
                <wp:lineTo x="22464" y="20563"/>
                <wp:lineTo x="22464" y="20390"/>
                <wp:lineTo x="22925" y="17626"/>
                <wp:lineTo x="22925" y="864"/>
                <wp:lineTo x="21197" y="-1728"/>
                <wp:lineTo x="21082" y="-2074"/>
                <wp:lineTo x="2419" y="-2074"/>
              </wp:wrapPolygon>
            </wp:wrapTight>
            <wp:docPr id="1" name="Рисунок 1" descr="http://900igr.net/up/datai/261609/0014-01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61609/0014-019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87" w:rsidRPr="00E16187">
        <w:rPr>
          <w:rFonts w:ascii="Times New Roman" w:hAnsi="Times New Roman" w:cs="Times New Roman"/>
          <w:i/>
          <w:sz w:val="28"/>
        </w:rPr>
        <w:t>Подготовила консультацию</w:t>
      </w:r>
    </w:p>
    <w:p w:rsidR="00E16187" w:rsidRDefault="00E16187" w:rsidP="00E1618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E16187">
        <w:rPr>
          <w:rFonts w:ascii="Times New Roman" w:hAnsi="Times New Roman" w:cs="Times New Roman"/>
          <w:i/>
          <w:sz w:val="28"/>
        </w:rPr>
        <w:t xml:space="preserve"> социальный педагог Лекотеки </w:t>
      </w:r>
    </w:p>
    <w:p w:rsidR="00E16187" w:rsidRDefault="00E16187" w:rsidP="00E1618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E16187">
        <w:rPr>
          <w:rFonts w:ascii="Times New Roman" w:hAnsi="Times New Roman" w:cs="Times New Roman"/>
          <w:i/>
          <w:sz w:val="28"/>
        </w:rPr>
        <w:t>Малецкая А.М.</w:t>
      </w:r>
    </w:p>
    <w:p w:rsidR="000020C4" w:rsidRDefault="000020C4" w:rsidP="00E16187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6078BC" w:rsidRPr="006078BC" w:rsidRDefault="000020C4" w:rsidP="006078BC">
      <w:pPr>
        <w:spacing w:after="0"/>
        <w:jc w:val="both"/>
        <w:rPr>
          <w:rFonts w:ascii="Times New Roman" w:hAnsi="Times New Roman" w:cs="Times New Roman"/>
          <w:sz w:val="28"/>
        </w:rPr>
      </w:pPr>
      <w:r w:rsidRPr="003F7ED0">
        <w:rPr>
          <w:rFonts w:ascii="Monotype Corsiva" w:hAnsi="Monotype Corsiva" w:cs="Times New Roman"/>
          <w:b/>
          <w:color w:val="C00000"/>
          <w:sz w:val="44"/>
        </w:rPr>
        <w:t xml:space="preserve">   </w:t>
      </w:r>
      <w:r w:rsidR="006078BC" w:rsidRPr="003F7ED0">
        <w:rPr>
          <w:rFonts w:ascii="Monotype Corsiva" w:hAnsi="Monotype Corsiva" w:cs="Times New Roman"/>
          <w:b/>
          <w:color w:val="C00000"/>
          <w:sz w:val="44"/>
        </w:rPr>
        <w:t xml:space="preserve">      Игра</w:t>
      </w:r>
      <w:r w:rsidR="006078BC" w:rsidRPr="003F7ED0">
        <w:rPr>
          <w:rFonts w:ascii="Times New Roman" w:hAnsi="Times New Roman" w:cs="Times New Roman"/>
          <w:color w:val="C00000"/>
          <w:sz w:val="44"/>
        </w:rPr>
        <w:t xml:space="preserve"> </w:t>
      </w:r>
      <w:r w:rsidR="006078BC" w:rsidRPr="006078BC">
        <w:rPr>
          <w:rFonts w:ascii="Times New Roman" w:hAnsi="Times New Roman" w:cs="Times New Roman"/>
          <w:sz w:val="28"/>
        </w:rPr>
        <w:t>– первая ступень бесконечной лестницы жизни, она обучает, развивает, воспитывает, выступает надёжным средством саморазвития личности – именно поэтому она так важна ребёнку.</w:t>
      </w:r>
    </w:p>
    <w:p w:rsidR="006078BC" w:rsidRPr="009B52FD" w:rsidRDefault="006078BC" w:rsidP="006078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2FD">
        <w:rPr>
          <w:rFonts w:ascii="Times New Roman" w:hAnsi="Times New Roman" w:cs="Times New Roman"/>
          <w:sz w:val="26"/>
          <w:szCs w:val="26"/>
        </w:rPr>
        <w:t>Основу игры составляют игровые умения. Ребёнок приобретает их разными путями: когда наблюдает за игрой старших детей, общаясь со сверстниками, или когда-то кто-то специально обучает его.</w:t>
      </w:r>
    </w:p>
    <w:p w:rsidR="006078BC" w:rsidRPr="00ED022F" w:rsidRDefault="006078BC" w:rsidP="00ED022F">
      <w:pPr>
        <w:spacing w:after="0"/>
        <w:ind w:left="-3544"/>
        <w:jc w:val="both"/>
        <w:rPr>
          <w:rFonts w:ascii="Garamond" w:hAnsi="Garamond" w:cs="Times New Roman"/>
          <w:sz w:val="28"/>
          <w:szCs w:val="26"/>
        </w:rPr>
      </w:pPr>
      <w:r w:rsidRPr="00ED022F">
        <w:rPr>
          <w:rFonts w:ascii="Garamond" w:hAnsi="Garamond" w:cs="Times New Roman"/>
          <w:sz w:val="28"/>
          <w:szCs w:val="26"/>
        </w:rPr>
        <w:t xml:space="preserve">      Как известно, становление игровой деятельности у детей с задержкой психического развития идет значительно медленней, чем у их типично  развивающихся сверстников. Их игра носит предметно-действенный характер, воображение развито недостаточно, дети редко используют предметы-заместители, сюжеты игр однообразны. Дети с ЗПР испытывают трудности, вступая во  взаимодействие со све</w:t>
      </w:r>
      <w:r w:rsidR="005E2313" w:rsidRPr="00ED022F">
        <w:rPr>
          <w:rFonts w:ascii="Garamond" w:hAnsi="Garamond" w:cs="Times New Roman"/>
          <w:sz w:val="28"/>
          <w:szCs w:val="26"/>
        </w:rPr>
        <w:t>рстниками, мало используют речь. Д</w:t>
      </w:r>
      <w:r w:rsidRPr="00ED022F">
        <w:rPr>
          <w:rFonts w:ascii="Garamond" w:hAnsi="Garamond" w:cs="Times New Roman"/>
          <w:sz w:val="28"/>
          <w:szCs w:val="26"/>
        </w:rPr>
        <w:t>ля формирования игровой деятельности</w:t>
      </w:r>
      <w:r w:rsidR="005E2313" w:rsidRPr="00ED022F">
        <w:rPr>
          <w:rFonts w:ascii="Garamond" w:hAnsi="Garamond" w:cs="Times New Roman"/>
          <w:sz w:val="28"/>
          <w:szCs w:val="26"/>
        </w:rPr>
        <w:t>,</w:t>
      </w:r>
      <w:r w:rsidRPr="00ED022F">
        <w:rPr>
          <w:rFonts w:ascii="Garamond" w:hAnsi="Garamond" w:cs="Times New Roman"/>
          <w:sz w:val="28"/>
          <w:szCs w:val="26"/>
        </w:rPr>
        <w:t xml:space="preserve"> у детей с нарушениями развития необходимо создавать определенные условия. </w:t>
      </w:r>
    </w:p>
    <w:p w:rsidR="006078BC" w:rsidRPr="009B52FD" w:rsidRDefault="009B52FD" w:rsidP="009B52FD">
      <w:pPr>
        <w:spacing w:after="0"/>
        <w:ind w:left="-3544" w:right="3826"/>
        <w:jc w:val="both"/>
        <w:rPr>
          <w:rFonts w:ascii="Times New Roman" w:hAnsi="Times New Roman" w:cs="Times New Roman"/>
          <w:i/>
          <w:color w:val="C00000"/>
          <w:sz w:val="28"/>
        </w:rPr>
      </w:pPr>
      <w:r w:rsidRPr="009B52FD">
        <w:rPr>
          <w:i/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7CBE7C6C" wp14:editId="32B845B4">
            <wp:simplePos x="0" y="0"/>
            <wp:positionH relativeFrom="column">
              <wp:posOffset>1343025</wp:posOffset>
            </wp:positionH>
            <wp:positionV relativeFrom="paragraph">
              <wp:posOffset>226695</wp:posOffset>
            </wp:positionV>
            <wp:extent cx="3122295" cy="1951355"/>
            <wp:effectExtent l="228600" t="228600" r="230505" b="220345"/>
            <wp:wrapTight wrapText="bothSides">
              <wp:wrapPolygon edited="0">
                <wp:start x="2240" y="-2530"/>
                <wp:lineTo x="-1186" y="-2109"/>
                <wp:lineTo x="-1581" y="4639"/>
                <wp:lineTo x="-1581" y="18135"/>
                <wp:lineTo x="-1318" y="21719"/>
                <wp:lineTo x="395" y="23406"/>
                <wp:lineTo x="527" y="23828"/>
                <wp:lineTo x="19505" y="23828"/>
                <wp:lineTo x="19636" y="23406"/>
                <wp:lineTo x="22140" y="21509"/>
                <wp:lineTo x="22272" y="21509"/>
                <wp:lineTo x="23063" y="18135"/>
                <wp:lineTo x="23063" y="1054"/>
                <wp:lineTo x="21086" y="-2109"/>
                <wp:lineTo x="20954" y="-2530"/>
                <wp:lineTo x="2240" y="-2530"/>
              </wp:wrapPolygon>
            </wp:wrapTight>
            <wp:docPr id="2" name="Рисунок 2" descr="https://qwizz.ru/wp-content/uploads/2018/05/socio-igrovaya-tekhnologiya-dlya-doshkolnik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wizz.ru/wp-content/uploads/2018/05/socio-igrovaya-tekhnologiya-dlya-doshkolnikov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9513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BC" w:rsidRPr="009B52FD">
        <w:rPr>
          <w:rFonts w:ascii="Times New Roman" w:hAnsi="Times New Roman" w:cs="Times New Roman"/>
          <w:i/>
          <w:color w:val="C00000"/>
          <w:sz w:val="28"/>
        </w:rPr>
        <w:t xml:space="preserve">    Организация сюжетно-ролевой игры начинается с выбора сюжета и подбора оборудования.</w:t>
      </w:r>
      <w:r w:rsidR="005E2313" w:rsidRPr="009B52FD">
        <w:rPr>
          <w:rFonts w:ascii="Times New Roman" w:hAnsi="Times New Roman" w:cs="Times New Roman"/>
          <w:i/>
          <w:color w:val="C00000"/>
          <w:sz w:val="28"/>
        </w:rPr>
        <w:t xml:space="preserve"> </w:t>
      </w:r>
      <w:r w:rsidR="006078BC" w:rsidRPr="009B52FD">
        <w:rPr>
          <w:rFonts w:ascii="Times New Roman" w:hAnsi="Times New Roman" w:cs="Times New Roman"/>
          <w:i/>
          <w:color w:val="C00000"/>
          <w:sz w:val="28"/>
        </w:rPr>
        <w:t>Основными особенностями сюжетно – ролевой игры являются:</w:t>
      </w:r>
    </w:p>
    <w:p w:rsidR="006078BC" w:rsidRPr="009B52FD" w:rsidRDefault="005E2313" w:rsidP="003F7ED0">
      <w:pPr>
        <w:pStyle w:val="a3"/>
        <w:numPr>
          <w:ilvl w:val="0"/>
          <w:numId w:val="1"/>
        </w:numPr>
        <w:spacing w:after="0"/>
        <w:ind w:left="-2410" w:right="3826"/>
        <w:jc w:val="both"/>
        <w:rPr>
          <w:rFonts w:ascii="Times New Roman" w:hAnsi="Times New Roman" w:cs="Times New Roman"/>
          <w:i/>
          <w:sz w:val="28"/>
        </w:rPr>
      </w:pPr>
      <w:r w:rsidRPr="009B52FD">
        <w:rPr>
          <w:rFonts w:ascii="Times New Roman" w:hAnsi="Times New Roman" w:cs="Times New Roman"/>
          <w:i/>
          <w:sz w:val="28"/>
        </w:rPr>
        <w:t>Соблюдение правил.</w:t>
      </w:r>
    </w:p>
    <w:p w:rsidR="006078BC" w:rsidRPr="009B52FD" w:rsidRDefault="006078BC" w:rsidP="003F7ED0">
      <w:pPr>
        <w:pStyle w:val="a3"/>
        <w:numPr>
          <w:ilvl w:val="0"/>
          <w:numId w:val="1"/>
        </w:numPr>
        <w:spacing w:after="0"/>
        <w:ind w:left="-2410" w:right="3826"/>
        <w:jc w:val="both"/>
        <w:rPr>
          <w:rFonts w:ascii="Times New Roman" w:hAnsi="Times New Roman" w:cs="Times New Roman"/>
          <w:i/>
          <w:sz w:val="28"/>
        </w:rPr>
      </w:pPr>
      <w:r w:rsidRPr="009B52FD">
        <w:rPr>
          <w:rFonts w:ascii="Times New Roman" w:hAnsi="Times New Roman" w:cs="Times New Roman"/>
          <w:i/>
          <w:sz w:val="28"/>
        </w:rPr>
        <w:t xml:space="preserve">Социальный </w:t>
      </w:r>
      <w:proofErr w:type="gramStart"/>
      <w:r w:rsidRPr="009B52FD">
        <w:rPr>
          <w:rFonts w:ascii="Times New Roman" w:hAnsi="Times New Roman" w:cs="Times New Roman"/>
          <w:i/>
          <w:sz w:val="28"/>
        </w:rPr>
        <w:t>м</w:t>
      </w:r>
      <w:r w:rsidR="009B52FD" w:rsidRPr="009B52FD">
        <w:t xml:space="preserve"> </w:t>
      </w:r>
      <w:proofErr w:type="spellStart"/>
      <w:r w:rsidRPr="009B52FD">
        <w:rPr>
          <w:rFonts w:ascii="Times New Roman" w:hAnsi="Times New Roman" w:cs="Times New Roman"/>
          <w:i/>
          <w:sz w:val="28"/>
        </w:rPr>
        <w:t>отив</w:t>
      </w:r>
      <w:proofErr w:type="spellEnd"/>
      <w:proofErr w:type="gramEnd"/>
      <w:r w:rsidRPr="009B52FD">
        <w:rPr>
          <w:rFonts w:ascii="Times New Roman" w:hAnsi="Times New Roman" w:cs="Times New Roman"/>
          <w:i/>
          <w:sz w:val="28"/>
        </w:rPr>
        <w:t xml:space="preserve"> игры</w:t>
      </w:r>
      <w:r w:rsidR="005E2313" w:rsidRPr="009B52FD">
        <w:rPr>
          <w:rFonts w:ascii="Times New Roman" w:hAnsi="Times New Roman" w:cs="Times New Roman"/>
          <w:i/>
          <w:sz w:val="28"/>
        </w:rPr>
        <w:t>.</w:t>
      </w:r>
    </w:p>
    <w:p w:rsidR="005E2313" w:rsidRPr="009B52FD" w:rsidRDefault="005E2313" w:rsidP="003F7ED0">
      <w:pPr>
        <w:pStyle w:val="a3"/>
        <w:numPr>
          <w:ilvl w:val="0"/>
          <w:numId w:val="1"/>
        </w:numPr>
        <w:spacing w:after="0"/>
        <w:ind w:left="-2410" w:right="3826"/>
        <w:jc w:val="both"/>
        <w:rPr>
          <w:rFonts w:ascii="Times New Roman" w:hAnsi="Times New Roman" w:cs="Times New Roman"/>
          <w:i/>
          <w:sz w:val="28"/>
        </w:rPr>
      </w:pPr>
      <w:r w:rsidRPr="009B52FD">
        <w:rPr>
          <w:rFonts w:ascii="Times New Roman" w:hAnsi="Times New Roman" w:cs="Times New Roman"/>
          <w:i/>
          <w:sz w:val="28"/>
        </w:rPr>
        <w:t>В сюжетно – ролевой игре идет эмоциональное развитие.</w:t>
      </w:r>
    </w:p>
    <w:p w:rsidR="005E2313" w:rsidRPr="009B52FD" w:rsidRDefault="005E2313" w:rsidP="003F7ED0">
      <w:pPr>
        <w:pStyle w:val="a3"/>
        <w:numPr>
          <w:ilvl w:val="0"/>
          <w:numId w:val="1"/>
        </w:numPr>
        <w:spacing w:after="0"/>
        <w:ind w:left="-2410" w:right="3826"/>
        <w:jc w:val="both"/>
        <w:rPr>
          <w:rFonts w:ascii="Times New Roman" w:hAnsi="Times New Roman" w:cs="Times New Roman"/>
          <w:i/>
          <w:sz w:val="28"/>
        </w:rPr>
      </w:pPr>
      <w:r w:rsidRPr="009B52FD">
        <w:rPr>
          <w:rFonts w:ascii="Times New Roman" w:hAnsi="Times New Roman" w:cs="Times New Roman"/>
          <w:i/>
          <w:sz w:val="28"/>
        </w:rPr>
        <w:t>Происходит развитие интеллекта ребенка.</w:t>
      </w:r>
    </w:p>
    <w:p w:rsidR="005E2313" w:rsidRPr="009B52FD" w:rsidRDefault="005E2313" w:rsidP="003F7ED0">
      <w:pPr>
        <w:pStyle w:val="a3"/>
        <w:numPr>
          <w:ilvl w:val="0"/>
          <w:numId w:val="1"/>
        </w:numPr>
        <w:spacing w:after="0"/>
        <w:ind w:left="-2410" w:right="3826"/>
        <w:jc w:val="both"/>
        <w:rPr>
          <w:rFonts w:ascii="Times New Roman" w:hAnsi="Times New Roman" w:cs="Times New Roman"/>
          <w:i/>
          <w:sz w:val="28"/>
        </w:rPr>
      </w:pPr>
      <w:r w:rsidRPr="009B52FD">
        <w:rPr>
          <w:rFonts w:ascii="Times New Roman" w:hAnsi="Times New Roman" w:cs="Times New Roman"/>
          <w:i/>
          <w:sz w:val="28"/>
        </w:rPr>
        <w:t>Развивается воображение и творчество.</w:t>
      </w:r>
    </w:p>
    <w:p w:rsidR="00FB1733" w:rsidRPr="009B52FD" w:rsidRDefault="00FB1733" w:rsidP="003F7ED0">
      <w:pPr>
        <w:pStyle w:val="a3"/>
        <w:numPr>
          <w:ilvl w:val="0"/>
          <w:numId w:val="1"/>
        </w:numPr>
        <w:spacing w:after="0"/>
        <w:ind w:left="-2410" w:right="3826"/>
        <w:jc w:val="both"/>
        <w:rPr>
          <w:rFonts w:ascii="Times New Roman" w:hAnsi="Times New Roman" w:cs="Times New Roman"/>
          <w:i/>
          <w:sz w:val="28"/>
        </w:rPr>
      </w:pPr>
      <w:r w:rsidRPr="009B52FD">
        <w:rPr>
          <w:rFonts w:ascii="Times New Roman" w:hAnsi="Times New Roman" w:cs="Times New Roman"/>
          <w:i/>
          <w:sz w:val="28"/>
        </w:rPr>
        <w:t>Развитие речи.</w:t>
      </w:r>
    </w:p>
    <w:p w:rsidR="006078BC" w:rsidRPr="00ED022F" w:rsidRDefault="009B52FD" w:rsidP="006078BC">
      <w:pPr>
        <w:spacing w:after="0"/>
        <w:ind w:left="-1276"/>
        <w:jc w:val="both"/>
        <w:rPr>
          <w:rFonts w:ascii="Garamond" w:hAnsi="Garamond" w:cs="Times New Roman"/>
          <w:sz w:val="28"/>
        </w:rPr>
      </w:pPr>
      <w:r w:rsidRPr="00ED022F">
        <w:rPr>
          <w:rFonts w:ascii="Garamond" w:hAnsi="Garamond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BD3A808" wp14:editId="61E234E3">
            <wp:simplePos x="0" y="0"/>
            <wp:positionH relativeFrom="column">
              <wp:posOffset>-2372360</wp:posOffset>
            </wp:positionH>
            <wp:positionV relativeFrom="paragraph">
              <wp:posOffset>48895</wp:posOffset>
            </wp:positionV>
            <wp:extent cx="3457575" cy="2057400"/>
            <wp:effectExtent l="228600" t="228600" r="238125" b="228600"/>
            <wp:wrapTight wrapText="bothSides">
              <wp:wrapPolygon edited="0">
                <wp:start x="2142" y="-2400"/>
                <wp:lineTo x="-1071" y="-2000"/>
                <wp:lineTo x="-1428" y="4400"/>
                <wp:lineTo x="-1428" y="20600"/>
                <wp:lineTo x="476" y="23800"/>
                <wp:lineTo x="19636" y="23800"/>
                <wp:lineTo x="19755" y="23400"/>
                <wp:lineTo x="22493" y="20600"/>
                <wp:lineTo x="22493" y="20400"/>
                <wp:lineTo x="22969" y="17200"/>
                <wp:lineTo x="22969" y="1000"/>
                <wp:lineTo x="21183" y="-2000"/>
                <wp:lineTo x="21064" y="-2400"/>
                <wp:lineTo x="2142" y="-2400"/>
              </wp:wrapPolygon>
            </wp:wrapTight>
            <wp:docPr id="5" name="Рисунок 5" descr="https://www.maam.ru/upload/blogs/detsad-23843-13971418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www.maam.ru/upload/blogs/detsad-23843-13971418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57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BC" w:rsidRPr="00ED022F">
        <w:rPr>
          <w:rFonts w:ascii="Garamond" w:hAnsi="Garamond" w:cs="Times New Roman"/>
          <w:sz w:val="28"/>
        </w:rPr>
        <w:t xml:space="preserve"> </w:t>
      </w:r>
      <w:r w:rsidR="00FB1733" w:rsidRPr="00ED022F">
        <w:rPr>
          <w:rFonts w:ascii="Garamond" w:hAnsi="Garamond" w:cs="Times New Roman"/>
          <w:sz w:val="28"/>
        </w:rPr>
        <w:t xml:space="preserve">       </w:t>
      </w:r>
      <w:r w:rsidR="005E2313" w:rsidRPr="00ED022F">
        <w:rPr>
          <w:rFonts w:ascii="Garamond" w:hAnsi="Garamond" w:cs="Times New Roman"/>
          <w:sz w:val="28"/>
        </w:rPr>
        <w:t xml:space="preserve">Для осуществления замысла в сюжетно – ролевой игре ребенку необходимы игрушки и разные предметы, которые помогают ему действовать в соответствии </w:t>
      </w:r>
      <w:r w:rsidR="00FB1733" w:rsidRPr="00ED022F">
        <w:rPr>
          <w:rFonts w:ascii="Garamond" w:hAnsi="Garamond" w:cs="Times New Roman"/>
          <w:sz w:val="28"/>
        </w:rPr>
        <w:t>с</w:t>
      </w:r>
      <w:r w:rsidR="005E2313" w:rsidRPr="00ED022F">
        <w:rPr>
          <w:rFonts w:ascii="Garamond" w:hAnsi="Garamond" w:cs="Times New Roman"/>
          <w:sz w:val="28"/>
        </w:rPr>
        <w:t xml:space="preserve"> взятой на себя ролью. </w:t>
      </w:r>
      <w:r w:rsidR="006078BC" w:rsidRPr="00ED022F">
        <w:rPr>
          <w:rFonts w:ascii="Garamond" w:hAnsi="Garamond" w:cs="Times New Roman"/>
          <w:sz w:val="28"/>
        </w:rPr>
        <w:t xml:space="preserve">Следует отметить, что дети с отклонениями в развитии часто затрудняются  в выборе предметов-заместителей. Их необходимо учить подбирать такие предметы. </w:t>
      </w:r>
      <w:r w:rsidR="005E2313" w:rsidRPr="00ED022F">
        <w:rPr>
          <w:rFonts w:ascii="Garamond" w:hAnsi="Garamond" w:cs="Times New Roman"/>
          <w:sz w:val="28"/>
        </w:rPr>
        <w:t>М</w:t>
      </w:r>
      <w:r w:rsidR="006078BC" w:rsidRPr="00ED022F">
        <w:rPr>
          <w:rFonts w:ascii="Garamond" w:hAnsi="Garamond" w:cs="Times New Roman"/>
          <w:sz w:val="28"/>
        </w:rPr>
        <w:t>ож</w:t>
      </w:r>
      <w:r w:rsidR="005E2313" w:rsidRPr="00ED022F">
        <w:rPr>
          <w:rFonts w:ascii="Garamond" w:hAnsi="Garamond" w:cs="Times New Roman"/>
          <w:sz w:val="28"/>
        </w:rPr>
        <w:t>но</w:t>
      </w:r>
      <w:r w:rsidR="006078BC" w:rsidRPr="00ED022F">
        <w:rPr>
          <w:rFonts w:ascii="Garamond" w:hAnsi="Garamond" w:cs="Times New Roman"/>
          <w:sz w:val="28"/>
        </w:rPr>
        <w:t xml:space="preserve"> предложить детям несколько вариантов, из которых они выбирают наиболее подходящие. Например</w:t>
      </w:r>
      <w:r w:rsidR="005E2313" w:rsidRPr="00ED022F">
        <w:rPr>
          <w:rFonts w:ascii="Garamond" w:hAnsi="Garamond" w:cs="Times New Roman"/>
          <w:sz w:val="28"/>
        </w:rPr>
        <w:t>:</w:t>
      </w:r>
      <w:r w:rsidR="006078BC" w:rsidRPr="00ED022F">
        <w:rPr>
          <w:rFonts w:ascii="Garamond" w:hAnsi="Garamond" w:cs="Times New Roman"/>
          <w:sz w:val="28"/>
        </w:rPr>
        <w:t xml:space="preserve"> кладе</w:t>
      </w:r>
      <w:r w:rsidR="005E2313" w:rsidRPr="00ED022F">
        <w:rPr>
          <w:rFonts w:ascii="Garamond" w:hAnsi="Garamond" w:cs="Times New Roman"/>
          <w:sz w:val="28"/>
        </w:rPr>
        <w:t>м</w:t>
      </w:r>
      <w:r w:rsidR="006078BC" w:rsidRPr="00ED022F">
        <w:rPr>
          <w:rFonts w:ascii="Garamond" w:hAnsi="Garamond" w:cs="Times New Roman"/>
          <w:sz w:val="28"/>
        </w:rPr>
        <w:t xml:space="preserve"> перед детьми кубики, пуговицы и счетные палочки. И предлагае</w:t>
      </w:r>
      <w:r w:rsidR="005E2313" w:rsidRPr="00ED022F">
        <w:rPr>
          <w:rFonts w:ascii="Garamond" w:hAnsi="Garamond" w:cs="Times New Roman"/>
          <w:sz w:val="28"/>
        </w:rPr>
        <w:t xml:space="preserve">м </w:t>
      </w:r>
      <w:r w:rsidR="006078BC" w:rsidRPr="00ED022F">
        <w:rPr>
          <w:rFonts w:ascii="Garamond" w:hAnsi="Garamond" w:cs="Times New Roman"/>
          <w:sz w:val="28"/>
        </w:rPr>
        <w:t xml:space="preserve">выбрать то, что больше похоже на деньги.   </w:t>
      </w:r>
    </w:p>
    <w:p w:rsidR="006078BC" w:rsidRPr="0015150E" w:rsidRDefault="00ED022F" w:rsidP="00ED022F">
      <w:pPr>
        <w:spacing w:after="0"/>
        <w:ind w:left="-3686" w:right="4393"/>
        <w:jc w:val="both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15150E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10D45C24" wp14:editId="3DDF793D">
            <wp:simplePos x="0" y="0"/>
            <wp:positionH relativeFrom="column">
              <wp:posOffset>1619250</wp:posOffset>
            </wp:positionH>
            <wp:positionV relativeFrom="paragraph">
              <wp:posOffset>318770</wp:posOffset>
            </wp:positionV>
            <wp:extent cx="2857500" cy="2143125"/>
            <wp:effectExtent l="228600" t="228600" r="228600" b="238125"/>
            <wp:wrapTight wrapText="bothSides">
              <wp:wrapPolygon edited="0">
                <wp:start x="2736" y="-2304"/>
                <wp:lineTo x="-1152" y="-1920"/>
                <wp:lineTo x="-1152" y="1152"/>
                <wp:lineTo x="-1728" y="1152"/>
                <wp:lineTo x="-1728" y="20736"/>
                <wp:lineTo x="-1008" y="22656"/>
                <wp:lineTo x="432" y="23424"/>
                <wp:lineTo x="576" y="23808"/>
                <wp:lineTo x="19008" y="23808"/>
                <wp:lineTo x="19152" y="23424"/>
                <wp:lineTo x="21024" y="22656"/>
                <wp:lineTo x="21168" y="22656"/>
                <wp:lineTo x="22896" y="19776"/>
                <wp:lineTo x="23184" y="16512"/>
                <wp:lineTo x="23184" y="960"/>
                <wp:lineTo x="21024" y="-1920"/>
                <wp:lineTo x="20880" y="-2304"/>
                <wp:lineTo x="2736" y="-2304"/>
              </wp:wrapPolygon>
            </wp:wrapTight>
            <wp:docPr id="6" name="Рисунок 6" descr="https://ds04.infourok.ru/uploads/ex/094e/00081f9d-4948bc78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94e/00081f9d-4948bc78/img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33" w:rsidRPr="0015150E">
        <w:rPr>
          <w:rFonts w:ascii="Times New Roman" w:hAnsi="Times New Roman" w:cs="Times New Roman"/>
          <w:color w:val="C00000"/>
          <w:sz w:val="26"/>
          <w:szCs w:val="26"/>
        </w:rPr>
        <w:t xml:space="preserve">       </w:t>
      </w:r>
      <w:r w:rsidR="00FB1733" w:rsidRPr="0015150E">
        <w:rPr>
          <w:rFonts w:ascii="Times New Roman" w:hAnsi="Times New Roman" w:cs="Times New Roman"/>
          <w:i/>
          <w:color w:val="C00000"/>
          <w:sz w:val="26"/>
          <w:szCs w:val="26"/>
        </w:rPr>
        <w:t>В создании образа в сюжетно – ролевой игре, велика роль слова. Слово помогает ребенку выявить свои мысли и чувства. С одной стороны, речь развивается и активизируется, а с другой развивается сама игра. Ребенок словом обозначает свои действия, и этим самым осмысливает их. В старшем дошкольном возрасте иногда целые эпизоды игры создаются</w:t>
      </w:r>
      <w:r w:rsidR="000D7CE2" w:rsidRPr="0015150E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с помощью слова. Особенно заметна роль слова в режиссерских играх, где ребенок не берет на себя роли, а передвигает кукол и другие игрушки, говорит за них.</w:t>
      </w:r>
    </w:p>
    <w:p w:rsidR="000D7CE2" w:rsidRPr="0015150E" w:rsidRDefault="00ED022F" w:rsidP="000D7CE2">
      <w:pPr>
        <w:spacing w:after="0"/>
        <w:jc w:val="both"/>
        <w:rPr>
          <w:rFonts w:ascii="Georgia" w:hAnsi="Georgia" w:cs="Times New Roman"/>
          <w:sz w:val="28"/>
        </w:rPr>
      </w:pPr>
      <w:r w:rsidRPr="0015150E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FB5FAD" wp14:editId="79926209">
            <wp:simplePos x="0" y="0"/>
            <wp:positionH relativeFrom="column">
              <wp:posOffset>-2371090</wp:posOffset>
            </wp:positionH>
            <wp:positionV relativeFrom="paragraph">
              <wp:posOffset>915670</wp:posOffset>
            </wp:positionV>
            <wp:extent cx="3084830" cy="2057400"/>
            <wp:effectExtent l="228600" t="228600" r="229870" b="228600"/>
            <wp:wrapTight wrapText="bothSides">
              <wp:wrapPolygon edited="0">
                <wp:start x="2401" y="-2400"/>
                <wp:lineTo x="-1200" y="-2000"/>
                <wp:lineTo x="-1601" y="4400"/>
                <wp:lineTo x="-1601" y="20600"/>
                <wp:lineTo x="534" y="23800"/>
                <wp:lineTo x="19341" y="23800"/>
                <wp:lineTo x="19475" y="23400"/>
                <wp:lineTo x="22543" y="20600"/>
                <wp:lineTo x="22543" y="20400"/>
                <wp:lineTo x="23076" y="17200"/>
                <wp:lineTo x="23076" y="1000"/>
                <wp:lineTo x="21075" y="-2000"/>
                <wp:lineTo x="20942" y="-2400"/>
                <wp:lineTo x="2401" y="-2400"/>
              </wp:wrapPolygon>
            </wp:wrapTight>
            <wp:docPr id="7" name="Рисунок 7" descr="https://melkie.net/wp-content/uploads/2018/02/deti-igrayut-v-parikmahersku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lkie.net/wp-content/uploads/2018/02/deti-igrayut-v-parikmaherskuy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057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E2" w:rsidRPr="0015150E">
        <w:rPr>
          <w:rFonts w:ascii="Georgia" w:hAnsi="Georgia" w:cs="Times New Roman"/>
          <w:sz w:val="28"/>
        </w:rPr>
        <w:t xml:space="preserve">      </w:t>
      </w:r>
      <w:r w:rsidR="00FB1733" w:rsidRPr="0015150E">
        <w:rPr>
          <w:rFonts w:ascii="Georgia" w:hAnsi="Georgia" w:cs="Times New Roman"/>
          <w:sz w:val="28"/>
        </w:rPr>
        <w:t xml:space="preserve">Сюжеты </w:t>
      </w:r>
      <w:r w:rsidR="000D7CE2" w:rsidRPr="0015150E">
        <w:rPr>
          <w:rFonts w:ascii="Georgia" w:hAnsi="Georgia" w:cs="Times New Roman"/>
          <w:sz w:val="28"/>
        </w:rPr>
        <w:t xml:space="preserve">игры необходимо </w:t>
      </w:r>
      <w:r w:rsidR="00FB1733" w:rsidRPr="0015150E">
        <w:rPr>
          <w:rFonts w:ascii="Georgia" w:hAnsi="Georgia" w:cs="Times New Roman"/>
          <w:sz w:val="28"/>
        </w:rPr>
        <w:t>выбира</w:t>
      </w:r>
      <w:r w:rsidR="000D7CE2" w:rsidRPr="0015150E">
        <w:rPr>
          <w:rFonts w:ascii="Georgia" w:hAnsi="Georgia" w:cs="Times New Roman"/>
          <w:sz w:val="28"/>
        </w:rPr>
        <w:t xml:space="preserve">ть </w:t>
      </w:r>
      <w:r w:rsidR="00FB1733" w:rsidRPr="0015150E">
        <w:rPr>
          <w:rFonts w:ascii="Georgia" w:hAnsi="Georgia" w:cs="Times New Roman"/>
          <w:sz w:val="28"/>
        </w:rPr>
        <w:t xml:space="preserve"> на знакомые детям темы, например, магазин, </w:t>
      </w:r>
      <w:r w:rsidR="000D7CE2" w:rsidRPr="0015150E">
        <w:rPr>
          <w:rFonts w:ascii="Georgia" w:hAnsi="Georgia" w:cs="Times New Roman"/>
          <w:sz w:val="28"/>
        </w:rPr>
        <w:t xml:space="preserve">больница, парикмахерская </w:t>
      </w:r>
      <w:r w:rsidR="00FB1733" w:rsidRPr="0015150E">
        <w:rPr>
          <w:rFonts w:ascii="Georgia" w:hAnsi="Georgia" w:cs="Times New Roman"/>
          <w:sz w:val="28"/>
        </w:rPr>
        <w:t>и т.д.</w:t>
      </w:r>
      <w:r w:rsidR="000D7CE2" w:rsidRPr="0015150E">
        <w:rPr>
          <w:rFonts w:ascii="Georgia" w:hAnsi="Georgia" w:cs="Times New Roman"/>
          <w:sz w:val="28"/>
        </w:rPr>
        <w:t xml:space="preserve"> Каждая игра органи</w:t>
      </w:r>
      <w:r w:rsidRPr="0015150E">
        <w:rPr>
          <w:rFonts w:ascii="Georgia" w:hAnsi="Georgia" w:cs="Times New Roman"/>
          <w:sz w:val="28"/>
        </w:rPr>
        <w:t>зуется по определенной схеме. В</w:t>
      </w:r>
      <w:r w:rsidR="000D7CE2" w:rsidRPr="0015150E">
        <w:rPr>
          <w:rFonts w:ascii="Georgia" w:hAnsi="Georgia" w:cs="Times New Roman"/>
          <w:sz w:val="28"/>
        </w:rPr>
        <w:t>начале предлагается сюжет и вместе с ребенком распределяются роли. При распределении ролей учитываются пожелания ребенка.</w:t>
      </w:r>
    </w:p>
    <w:p w:rsidR="000D7CE2" w:rsidRPr="0015150E" w:rsidRDefault="000D7CE2" w:rsidP="000D7CE2">
      <w:pPr>
        <w:spacing w:after="0"/>
        <w:jc w:val="both"/>
        <w:rPr>
          <w:rFonts w:ascii="Georgia" w:hAnsi="Georgia" w:cs="Times New Roman"/>
          <w:sz w:val="28"/>
        </w:rPr>
      </w:pPr>
      <w:r w:rsidRPr="0015150E">
        <w:rPr>
          <w:rFonts w:ascii="Georgia" w:hAnsi="Georgia" w:cs="Times New Roman"/>
          <w:sz w:val="28"/>
        </w:rPr>
        <w:t>Потом организуется пространство игры, определяются зоны (например, где будет больница, где маг</w:t>
      </w:r>
      <w:r w:rsidR="0015150E" w:rsidRPr="0015150E">
        <w:t xml:space="preserve"> </w:t>
      </w:r>
      <w:r w:rsidRPr="0015150E">
        <w:rPr>
          <w:rFonts w:ascii="Georgia" w:hAnsi="Georgia" w:cs="Times New Roman"/>
          <w:sz w:val="28"/>
        </w:rPr>
        <w:t>азин и т.д.).</w:t>
      </w:r>
    </w:p>
    <w:p w:rsidR="000D7CE2" w:rsidRPr="0015150E" w:rsidRDefault="000D7CE2" w:rsidP="000D7CE2">
      <w:pPr>
        <w:spacing w:after="0"/>
        <w:jc w:val="both"/>
        <w:rPr>
          <w:rFonts w:ascii="Georgia" w:hAnsi="Georgia" w:cs="Times New Roman"/>
          <w:sz w:val="28"/>
        </w:rPr>
      </w:pPr>
      <w:r w:rsidRPr="0015150E">
        <w:rPr>
          <w:rFonts w:ascii="Georgia" w:hAnsi="Georgia" w:cs="Times New Roman"/>
          <w:sz w:val="28"/>
        </w:rPr>
        <w:t xml:space="preserve">    Затем разыгрывается сюжет игры. Взрослый направляет игру, чтобы предотвратить чрезмерное возбуждение, торопливость речи, стимулировать уверенную четкую речь. Речь взрослого также должна быть четкой, слегка замедленной и умеренно громкой.</w:t>
      </w:r>
    </w:p>
    <w:p w:rsidR="000D7CE2" w:rsidRDefault="0015150E" w:rsidP="0015150E">
      <w:pPr>
        <w:spacing w:after="0"/>
        <w:ind w:left="-3686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77306EB" wp14:editId="62DD0D15">
            <wp:simplePos x="0" y="0"/>
            <wp:positionH relativeFrom="column">
              <wp:posOffset>1162050</wp:posOffset>
            </wp:positionH>
            <wp:positionV relativeFrom="paragraph">
              <wp:posOffset>172720</wp:posOffset>
            </wp:positionV>
            <wp:extent cx="3378200" cy="2533650"/>
            <wp:effectExtent l="228600" t="228600" r="222250" b="228600"/>
            <wp:wrapTight wrapText="bothSides">
              <wp:wrapPolygon edited="0">
                <wp:start x="2680" y="-1949"/>
                <wp:lineTo x="-853" y="-1624"/>
                <wp:lineTo x="-853" y="974"/>
                <wp:lineTo x="-1462" y="974"/>
                <wp:lineTo x="-1462" y="20788"/>
                <wp:lineTo x="-1218" y="21925"/>
                <wp:lineTo x="365" y="23062"/>
                <wp:lineTo x="487" y="23386"/>
                <wp:lineTo x="19002" y="23386"/>
                <wp:lineTo x="19123" y="23062"/>
                <wp:lineTo x="21559" y="21762"/>
                <wp:lineTo x="21681" y="21762"/>
                <wp:lineTo x="22656" y="19164"/>
                <wp:lineTo x="22899" y="16565"/>
                <wp:lineTo x="22899" y="812"/>
                <wp:lineTo x="21072" y="-1624"/>
                <wp:lineTo x="20950" y="-1949"/>
                <wp:lineTo x="2680" y="-1949"/>
              </wp:wrapPolygon>
            </wp:wrapTight>
            <wp:docPr id="9" name="Рисунок 9" descr="https://melkie.net/wp-content/uploads/2017/08/syuzhetnaya-ig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lkie.net/wp-content/uploads/2017/08/syuzhetnaya-igr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E2" w:rsidRPr="0015150E">
        <w:rPr>
          <w:rFonts w:ascii="Times New Roman" w:hAnsi="Times New Roman" w:cs="Times New Roman"/>
          <w:b/>
          <w:i/>
          <w:color w:val="C00000"/>
          <w:sz w:val="28"/>
        </w:rPr>
        <w:t xml:space="preserve">        Сюжетно — ролевая игра «Семья»:</w:t>
      </w:r>
      <w:r w:rsidR="000D7CE2" w:rsidRPr="0015150E">
        <w:rPr>
          <w:rFonts w:ascii="Times New Roman" w:hAnsi="Times New Roman" w:cs="Times New Roman"/>
          <w:color w:val="C00000"/>
          <w:sz w:val="28"/>
        </w:rPr>
        <w:t xml:space="preserve"> </w:t>
      </w:r>
      <w:r w:rsidR="000D7CE2" w:rsidRPr="000D7CE2">
        <w:rPr>
          <w:rFonts w:ascii="Times New Roman" w:hAnsi="Times New Roman" w:cs="Times New Roman"/>
          <w:sz w:val="28"/>
        </w:rPr>
        <w:t xml:space="preserve">Наиболее </w:t>
      </w:r>
      <w:proofErr w:type="gramStart"/>
      <w:r w:rsidR="000D7CE2" w:rsidRPr="000D7CE2">
        <w:rPr>
          <w:rFonts w:ascii="Times New Roman" w:hAnsi="Times New Roman" w:cs="Times New Roman"/>
          <w:sz w:val="28"/>
        </w:rPr>
        <w:t>популярна</w:t>
      </w:r>
      <w:proofErr w:type="gramEnd"/>
      <w:r w:rsidR="000D7CE2" w:rsidRPr="000D7CE2">
        <w:rPr>
          <w:rFonts w:ascii="Times New Roman" w:hAnsi="Times New Roman" w:cs="Times New Roman"/>
          <w:sz w:val="28"/>
        </w:rPr>
        <w:t xml:space="preserve"> среди детей, вполне уместно поиграть в семью и в гостях, и на детском празднике, и в семейном кругу. Причем роли могут быть распределены как угодно: настоящая мама может исполнять роль маленькой дочки, а папой может стать 5-тилетний мальчик. Чтобы хорошо войти в роль, можно использовать различные атрибуты — личные вещи, одежду, игрушки. Перед началом игры следует обговорить, чем занимается каждый член «семьи». Допустим, дочка ходит в детский сад, играет, помогает маме, смотрит за кошкой и т. д. Папа ходит на работу, читает газету, смотрит телевизор. Мама убирает, готовит, стирает, гуляет с детьми, ходит в магазин и т. д. Играя в семью, можно использовать кукол — это будет кукольная семья, или мягкие игрушки — это семья животных. Игра в семью помогает ребенку усвоить правила поведения в семье, «примерить» на себя разные социальные роли, установить, углубить, расширить понимание семейных взаимоотношений и отточить их навыки.</w:t>
      </w:r>
    </w:p>
    <w:p w:rsidR="000D7CE2" w:rsidRPr="000D7CE2" w:rsidRDefault="0015150E" w:rsidP="000D7CE2">
      <w:pPr>
        <w:spacing w:after="0"/>
        <w:jc w:val="both"/>
        <w:rPr>
          <w:rFonts w:ascii="Times New Roman" w:hAnsi="Times New Roman" w:cs="Times New Roman"/>
          <w:sz w:val="28"/>
        </w:rPr>
      </w:pPr>
      <w:r w:rsidRPr="0015150E">
        <w:rPr>
          <w:b/>
          <w:i/>
          <w:noProof/>
          <w:color w:val="C00000"/>
          <w:lang w:eastAsia="ru-RU"/>
        </w:rPr>
        <w:drawing>
          <wp:anchor distT="0" distB="0" distL="114300" distR="114300" simplePos="0" relativeHeight="251663360" behindDoc="1" locked="0" layoutInCell="1" allowOverlap="1" wp14:anchorId="0F52EAA5" wp14:editId="7B008345">
            <wp:simplePos x="0" y="0"/>
            <wp:positionH relativeFrom="column">
              <wp:posOffset>-2343150</wp:posOffset>
            </wp:positionH>
            <wp:positionV relativeFrom="paragraph">
              <wp:posOffset>231140</wp:posOffset>
            </wp:positionV>
            <wp:extent cx="2933700" cy="2200275"/>
            <wp:effectExtent l="228600" t="228600" r="228600" b="238125"/>
            <wp:wrapTight wrapText="bothSides">
              <wp:wrapPolygon edited="0">
                <wp:start x="2665" y="-2244"/>
                <wp:lineTo x="-1122" y="-1870"/>
                <wp:lineTo x="-1122" y="1122"/>
                <wp:lineTo x="-1683" y="1122"/>
                <wp:lineTo x="-1683" y="20758"/>
                <wp:lineTo x="-1262" y="22255"/>
                <wp:lineTo x="421" y="23377"/>
                <wp:lineTo x="561" y="23751"/>
                <wp:lineTo x="19075" y="23751"/>
                <wp:lineTo x="19216" y="23377"/>
                <wp:lineTo x="21600" y="22068"/>
                <wp:lineTo x="21740" y="22068"/>
                <wp:lineTo x="23003" y="19262"/>
                <wp:lineTo x="23143" y="935"/>
                <wp:lineTo x="21039" y="-1870"/>
                <wp:lineTo x="20899" y="-2244"/>
                <wp:lineTo x="2665" y="-2244"/>
              </wp:wrapPolygon>
            </wp:wrapTight>
            <wp:docPr id="8" name="Рисунок 8" descr="https://melkie.net/wp-content/uploads/2018/02/igra-v-kafe-1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lkie.net/wp-content/uploads/2018/02/igra-v-kafe-1-600x4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E2" w:rsidRPr="0015150E">
        <w:rPr>
          <w:rFonts w:ascii="Times New Roman" w:hAnsi="Times New Roman" w:cs="Times New Roman"/>
          <w:b/>
          <w:i/>
          <w:color w:val="C00000"/>
          <w:sz w:val="28"/>
        </w:rPr>
        <w:t xml:space="preserve">     Сюжетно — ролевая игра «Накрываем на стол и приглашаем к столу»:</w:t>
      </w:r>
      <w:r w:rsidR="000D7CE2" w:rsidRPr="0015150E">
        <w:rPr>
          <w:rFonts w:ascii="Times New Roman" w:hAnsi="Times New Roman" w:cs="Times New Roman"/>
          <w:color w:val="C00000"/>
          <w:sz w:val="28"/>
        </w:rPr>
        <w:t xml:space="preserve"> </w:t>
      </w:r>
      <w:r w:rsidR="000D7CE2" w:rsidRPr="000D7CE2">
        <w:rPr>
          <w:rFonts w:ascii="Times New Roman" w:hAnsi="Times New Roman" w:cs="Times New Roman"/>
          <w:sz w:val="28"/>
        </w:rPr>
        <w:t xml:space="preserve">Чтобы научить ребенка правильно вести себя за столом, нужно не просто объяснять ему, как это делать. Гораздо важнее проиграть эту ситуацию, прожить ее. </w:t>
      </w:r>
      <w:proofErr w:type="gramStart"/>
      <w:r w:rsidR="000D7CE2" w:rsidRPr="000D7CE2">
        <w:rPr>
          <w:rFonts w:ascii="Times New Roman" w:hAnsi="Times New Roman" w:cs="Times New Roman"/>
          <w:sz w:val="28"/>
        </w:rPr>
        <w:t xml:space="preserve">Для игры понадобятся: столик и стульчики (можно настоящие, можно кукольные, </w:t>
      </w:r>
      <w:proofErr w:type="spellStart"/>
      <w:r w:rsidR="000D7CE2" w:rsidRPr="000D7CE2">
        <w:rPr>
          <w:rFonts w:ascii="Times New Roman" w:hAnsi="Times New Roman" w:cs="Times New Roman"/>
          <w:sz w:val="28"/>
        </w:rPr>
        <w:t>посудка</w:t>
      </w:r>
      <w:proofErr w:type="spellEnd"/>
      <w:r w:rsidR="000D7CE2" w:rsidRPr="000D7CE2">
        <w:rPr>
          <w:rFonts w:ascii="Times New Roman" w:hAnsi="Times New Roman" w:cs="Times New Roman"/>
          <w:sz w:val="28"/>
        </w:rPr>
        <w:t>, салфетки, еда, чай, куклы-гости.</w:t>
      </w:r>
      <w:proofErr w:type="gramEnd"/>
    </w:p>
    <w:p w:rsidR="000D7CE2" w:rsidRDefault="000D7CE2" w:rsidP="000D7CE2">
      <w:pPr>
        <w:spacing w:after="0"/>
        <w:jc w:val="both"/>
        <w:rPr>
          <w:rFonts w:ascii="Times New Roman" w:hAnsi="Times New Roman" w:cs="Times New Roman"/>
          <w:sz w:val="28"/>
        </w:rPr>
      </w:pPr>
      <w:r w:rsidRPr="000D7CE2">
        <w:rPr>
          <w:rFonts w:ascii="Times New Roman" w:hAnsi="Times New Roman" w:cs="Times New Roman"/>
          <w:sz w:val="28"/>
        </w:rPr>
        <w:t>Как играть? Застелите стол скатертью, распределите места — кто</w:t>
      </w:r>
      <w:r>
        <w:rPr>
          <w:rFonts w:ascii="Times New Roman" w:hAnsi="Times New Roman" w:cs="Times New Roman"/>
          <w:sz w:val="28"/>
        </w:rPr>
        <w:t>,</w:t>
      </w:r>
      <w:r w:rsidRPr="000D7CE2">
        <w:rPr>
          <w:rFonts w:ascii="Times New Roman" w:hAnsi="Times New Roman" w:cs="Times New Roman"/>
          <w:sz w:val="28"/>
        </w:rPr>
        <w:t xml:space="preserve"> где будет сидеть, разложите салфетки, сервируйте стол вместе с малышом, потом вежливо пригласите гостей за стол.</w:t>
      </w:r>
    </w:p>
    <w:p w:rsidR="000D7CE2" w:rsidRPr="000D7CE2" w:rsidRDefault="000D7CE2" w:rsidP="0015150E">
      <w:pPr>
        <w:spacing w:after="0"/>
        <w:ind w:left="-3686" w:right="29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0D7CE2">
        <w:rPr>
          <w:rFonts w:ascii="Times New Roman" w:hAnsi="Times New Roman" w:cs="Times New Roman"/>
          <w:b/>
          <w:sz w:val="28"/>
        </w:rPr>
        <w:t>Сюжетно — ролевая игра «Детский сад»:</w:t>
      </w:r>
      <w:r w:rsidRPr="000D7CE2">
        <w:rPr>
          <w:rFonts w:ascii="Times New Roman" w:hAnsi="Times New Roman" w:cs="Times New Roman"/>
          <w:sz w:val="28"/>
        </w:rPr>
        <w:t xml:space="preserve"> Если </w:t>
      </w:r>
      <w:r w:rsidR="00B3755B">
        <w:rPr>
          <w:rFonts w:ascii="Times New Roman" w:hAnsi="Times New Roman" w:cs="Times New Roman"/>
          <w:sz w:val="28"/>
        </w:rPr>
        <w:t>в</w:t>
      </w:r>
      <w:r w:rsidRPr="000D7CE2">
        <w:rPr>
          <w:rFonts w:ascii="Times New Roman" w:hAnsi="Times New Roman" w:cs="Times New Roman"/>
          <w:sz w:val="28"/>
        </w:rPr>
        <w:t xml:space="preserve">аш малыш вдруг почему-то заупрямился и не хочет идти в детский сад, поиграйте с ним в сюжетно — ролевую игру «Детский сад» и понаблюдайте за ним очень внимательно: что ребенок </w:t>
      </w:r>
      <w:bookmarkStart w:id="0" w:name="_GoBack"/>
      <w:bookmarkEnd w:id="0"/>
      <w:r w:rsidRPr="000D7CE2">
        <w:rPr>
          <w:rFonts w:ascii="Times New Roman" w:hAnsi="Times New Roman" w:cs="Times New Roman"/>
          <w:sz w:val="28"/>
        </w:rPr>
        <w:t>говорит от имени воспитательницы, нянечки, других детей. Скорее всего, он обязательно расскажет о том, что его беспокоит. Такой сюжет поможет быстрее адаптироваться к садику или раскрыть то, что тревожит ребенка.</w:t>
      </w:r>
    </w:p>
    <w:p w:rsidR="000D7CE2" w:rsidRPr="000D7CE2" w:rsidRDefault="000D7CE2" w:rsidP="000D7CE2">
      <w:pPr>
        <w:spacing w:after="0"/>
        <w:jc w:val="both"/>
        <w:rPr>
          <w:rFonts w:ascii="Times New Roman" w:hAnsi="Times New Roman" w:cs="Times New Roman"/>
          <w:sz w:val="28"/>
        </w:rPr>
      </w:pPr>
      <w:r w:rsidRPr="000D7CE2">
        <w:rPr>
          <w:rFonts w:ascii="Times New Roman" w:hAnsi="Times New Roman" w:cs="Times New Roman"/>
          <w:sz w:val="28"/>
        </w:rPr>
        <w:t xml:space="preserve">Аналогичным образом можно поиграть с ребенком по сюжетам: </w:t>
      </w:r>
      <w:proofErr w:type="gramStart"/>
      <w:r w:rsidRPr="000D7CE2">
        <w:rPr>
          <w:rFonts w:ascii="Times New Roman" w:hAnsi="Times New Roman" w:cs="Times New Roman"/>
          <w:sz w:val="28"/>
        </w:rPr>
        <w:t xml:space="preserve">«Большая уборка», «Парикмахерская», </w:t>
      </w:r>
      <w:r w:rsidRPr="000D7CE2">
        <w:rPr>
          <w:rFonts w:ascii="Times New Roman" w:hAnsi="Times New Roman" w:cs="Times New Roman"/>
          <w:sz w:val="28"/>
        </w:rPr>
        <w:lastRenderedPageBreak/>
        <w:t>«Семейный выходной», «Лечим больного медвежонка», «День рождения куклы», «Проезд в автобусе», «Школа», «Строительство» и многое другое.</w:t>
      </w:r>
      <w:proofErr w:type="gramEnd"/>
    </w:p>
    <w:p w:rsidR="000D7CE2" w:rsidRDefault="000D7CE2" w:rsidP="000D7CE2">
      <w:pPr>
        <w:spacing w:after="0"/>
        <w:jc w:val="both"/>
        <w:rPr>
          <w:rFonts w:ascii="Times New Roman" w:hAnsi="Times New Roman" w:cs="Times New Roman"/>
          <w:sz w:val="28"/>
        </w:rPr>
      </w:pPr>
      <w:r w:rsidRPr="000D7CE2">
        <w:rPr>
          <w:rFonts w:ascii="Times New Roman" w:hAnsi="Times New Roman" w:cs="Times New Roman"/>
          <w:sz w:val="28"/>
        </w:rPr>
        <w:t xml:space="preserve">      Игра развивает и радует ребёнка, делает его счастливым. В игре ребёнок совершает первые открытия, переживает минуты вдохновения, в игре развивается его воображение, фантазия, речь. Позволяйте себе иногда отключиться от окружающих проблем и погрузиться в игровую атмосферу жизни своего ребенка. Это не только полезно, но и приятно! Вспомните свое собственное детство, ведь это было </w:t>
      </w:r>
      <w:proofErr w:type="gramStart"/>
      <w:r w:rsidRPr="000D7CE2">
        <w:rPr>
          <w:rFonts w:ascii="Times New Roman" w:hAnsi="Times New Roman" w:cs="Times New Roman"/>
          <w:sz w:val="28"/>
        </w:rPr>
        <w:t>здорово</w:t>
      </w:r>
      <w:proofErr w:type="gramEnd"/>
      <w:r w:rsidRPr="000D7CE2">
        <w:rPr>
          <w:rFonts w:ascii="Times New Roman" w:hAnsi="Times New Roman" w:cs="Times New Roman"/>
          <w:sz w:val="28"/>
        </w:rPr>
        <w:t>?! Вот и отправляйтесь прямо сейчас вместе с ребенком в увлекательный мир игровых путешествий.</w:t>
      </w: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78BC" w:rsidRDefault="006078BC" w:rsidP="000020C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078BC" w:rsidSect="003F7ED0">
      <w:pgSz w:w="11906" w:h="16838"/>
      <w:pgMar w:top="568" w:right="566" w:bottom="284" w:left="43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81D"/>
    <w:multiLevelType w:val="hybridMultilevel"/>
    <w:tmpl w:val="9196C73C"/>
    <w:lvl w:ilvl="0" w:tplc="1E109D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DA"/>
    <w:rsid w:val="000020C4"/>
    <w:rsid w:val="000D7CE2"/>
    <w:rsid w:val="0015150E"/>
    <w:rsid w:val="001A1EDA"/>
    <w:rsid w:val="00377487"/>
    <w:rsid w:val="003F7ED0"/>
    <w:rsid w:val="005E2313"/>
    <w:rsid w:val="006078BC"/>
    <w:rsid w:val="009B52FD"/>
    <w:rsid w:val="00B3755B"/>
    <w:rsid w:val="00E16187"/>
    <w:rsid w:val="00E55E40"/>
    <w:rsid w:val="00ED022F"/>
    <w:rsid w:val="00F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D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F7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F7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D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F7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F7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676</Words>
  <Characters>5064</Characters>
  <Application>Microsoft Office Word</Application>
  <DocSecurity>0</DocSecurity>
  <Lines>136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Texnik</cp:lastModifiedBy>
  <cp:revision>6</cp:revision>
  <dcterms:created xsi:type="dcterms:W3CDTF">2020-02-08T06:21:00Z</dcterms:created>
  <dcterms:modified xsi:type="dcterms:W3CDTF">2020-02-26T08:58:00Z</dcterms:modified>
</cp:coreProperties>
</file>